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DD8" w:rsidRPr="008A398C" w:rsidRDefault="00476DD8" w:rsidP="00476DD8">
      <w:pPr>
        <w:rPr>
          <w:rFonts w:ascii="Twinkl Cursive Unlooped" w:hAnsi="Twinkl Cursive Unlooped"/>
          <w:b/>
          <w:sz w:val="32"/>
          <w:szCs w:val="32"/>
        </w:rPr>
      </w:pPr>
      <w:r w:rsidRPr="008A398C">
        <w:rPr>
          <w:rFonts w:ascii="Twinkl Cursive Unlooped" w:hAnsi="Twinkl Cursive Unlooped"/>
          <w:b/>
          <w:sz w:val="32"/>
          <w:szCs w:val="32"/>
        </w:rPr>
        <w:t xml:space="preserve">Stage </w:t>
      </w:r>
      <w:r w:rsidR="005813F1">
        <w:rPr>
          <w:rFonts w:ascii="Twinkl Cursive Unlooped" w:hAnsi="Twinkl Cursive Unlooped"/>
          <w:b/>
          <w:sz w:val="32"/>
          <w:szCs w:val="32"/>
        </w:rPr>
        <w:t>4</w:t>
      </w:r>
      <w:r w:rsidRPr="008A398C">
        <w:rPr>
          <w:rFonts w:ascii="Twinkl Cursive Unlooped" w:hAnsi="Twinkl Cursive Unlooped"/>
          <w:b/>
          <w:sz w:val="32"/>
          <w:szCs w:val="32"/>
        </w:rPr>
        <w:t xml:space="preserve"> – Term </w:t>
      </w:r>
      <w:r w:rsidR="005813F1">
        <w:rPr>
          <w:rFonts w:ascii="Twinkl Cursive Unlooped" w:hAnsi="Twinkl Cursive Unlooped"/>
          <w:b/>
          <w:sz w:val="32"/>
          <w:szCs w:val="32"/>
        </w:rPr>
        <w:t>6</w:t>
      </w:r>
    </w:p>
    <w:tbl>
      <w:tblPr>
        <w:tblStyle w:val="TableGrid"/>
        <w:tblpPr w:leftFromText="180" w:rightFromText="180" w:vertAnchor="page" w:horzAnchor="margin" w:tblpXSpec="center" w:tblpY="1321"/>
        <w:tblW w:w="9209" w:type="dxa"/>
        <w:tblLook w:val="04A0" w:firstRow="1" w:lastRow="0" w:firstColumn="1" w:lastColumn="0" w:noHBand="0" w:noVBand="1"/>
      </w:tblPr>
      <w:tblGrid>
        <w:gridCol w:w="1696"/>
        <w:gridCol w:w="1837"/>
        <w:gridCol w:w="1787"/>
        <w:gridCol w:w="2053"/>
        <w:gridCol w:w="1836"/>
      </w:tblGrid>
      <w:tr w:rsidR="008A398C" w:rsidRPr="008A398C" w:rsidTr="005813F1">
        <w:trPr>
          <w:trHeight w:val="1827"/>
        </w:trPr>
        <w:tc>
          <w:tcPr>
            <w:tcW w:w="1696" w:type="dxa"/>
          </w:tcPr>
          <w:p w:rsidR="008A398C" w:rsidRPr="008A398C" w:rsidRDefault="008A398C" w:rsidP="00592F53">
            <w:pPr>
              <w:rPr>
                <w:rFonts w:ascii="Twinkl Cursive Unlooped" w:hAnsi="Twinkl Cursive Unlooped"/>
                <w:b/>
                <w:sz w:val="32"/>
                <w:szCs w:val="32"/>
              </w:rPr>
            </w:pPr>
            <w:r w:rsidRPr="008A398C">
              <w:rPr>
                <w:rFonts w:ascii="Twinkl Cursive Unlooped" w:hAnsi="Twinkl Cursive Unlooped"/>
                <w:b/>
                <w:sz w:val="32"/>
                <w:szCs w:val="32"/>
              </w:rPr>
              <w:t>Week 1</w:t>
            </w:r>
          </w:p>
          <w:p w:rsidR="008A398C" w:rsidRPr="008A398C" w:rsidRDefault="008A398C" w:rsidP="00592F53">
            <w:pPr>
              <w:rPr>
                <w:rFonts w:ascii="Twinkl Cursive Unlooped" w:hAnsi="Twinkl Cursive Unlooped"/>
                <w:b/>
                <w:sz w:val="32"/>
                <w:szCs w:val="32"/>
              </w:rPr>
            </w:pPr>
            <w:r w:rsidRPr="008A398C">
              <w:rPr>
                <w:rFonts w:ascii="Twinkl Cursive Unlooped" w:hAnsi="Twinkl Cursive Unlooped"/>
              </w:rPr>
              <w:t>Words containing an apostrophe for possession</w:t>
            </w:r>
          </w:p>
        </w:tc>
        <w:tc>
          <w:tcPr>
            <w:tcW w:w="1837" w:type="dxa"/>
          </w:tcPr>
          <w:p w:rsidR="008A398C" w:rsidRPr="008A398C" w:rsidRDefault="008A398C" w:rsidP="00592F53">
            <w:pPr>
              <w:rPr>
                <w:rFonts w:ascii="Twinkl Cursive Unlooped" w:hAnsi="Twinkl Cursive Unlooped"/>
                <w:b/>
                <w:sz w:val="32"/>
                <w:szCs w:val="32"/>
              </w:rPr>
            </w:pPr>
            <w:r w:rsidRPr="008A398C">
              <w:rPr>
                <w:rFonts w:ascii="Twinkl Cursive Unlooped" w:hAnsi="Twinkl Cursive Unlooped"/>
                <w:b/>
                <w:sz w:val="32"/>
                <w:szCs w:val="32"/>
              </w:rPr>
              <w:t>Week 2</w:t>
            </w:r>
          </w:p>
          <w:p w:rsidR="008A398C" w:rsidRPr="008A398C" w:rsidRDefault="008A398C" w:rsidP="00592F53">
            <w:pPr>
              <w:rPr>
                <w:rFonts w:ascii="Twinkl Cursive Unlooped" w:hAnsi="Twinkl Cursive Unlooped"/>
              </w:rPr>
            </w:pPr>
            <w:r w:rsidRPr="008A398C">
              <w:rPr>
                <w:rFonts w:ascii="Twinkl Cursive Unlooped" w:hAnsi="Twinkl Cursive Unlooped"/>
              </w:rPr>
              <w:t>Challenge words</w:t>
            </w:r>
          </w:p>
        </w:tc>
        <w:tc>
          <w:tcPr>
            <w:tcW w:w="1787" w:type="dxa"/>
          </w:tcPr>
          <w:p w:rsidR="008A398C" w:rsidRPr="008A398C" w:rsidRDefault="008A398C" w:rsidP="00592F53">
            <w:pPr>
              <w:rPr>
                <w:rFonts w:ascii="Twinkl Cursive Unlooped" w:hAnsi="Twinkl Cursive Unlooped"/>
                <w:b/>
                <w:sz w:val="32"/>
                <w:szCs w:val="32"/>
              </w:rPr>
            </w:pPr>
            <w:r w:rsidRPr="008A398C">
              <w:rPr>
                <w:rFonts w:ascii="Twinkl Cursive Unlooped" w:hAnsi="Twinkl Cursive Unlooped"/>
                <w:b/>
                <w:sz w:val="32"/>
                <w:szCs w:val="32"/>
              </w:rPr>
              <w:t>Week 3</w:t>
            </w:r>
          </w:p>
          <w:p w:rsidR="008A398C" w:rsidRPr="008A398C" w:rsidRDefault="008A398C" w:rsidP="00592F53">
            <w:pPr>
              <w:rPr>
                <w:rFonts w:ascii="Twinkl Cursive Unlooped" w:hAnsi="Twinkl Cursive Unlooped"/>
              </w:rPr>
            </w:pPr>
            <w:r w:rsidRPr="008A398C">
              <w:rPr>
                <w:rFonts w:ascii="Twinkl Cursive Unlooped" w:hAnsi="Twinkl Cursive Unlooped"/>
              </w:rPr>
              <w:t>Revision Words</w:t>
            </w:r>
          </w:p>
        </w:tc>
        <w:tc>
          <w:tcPr>
            <w:tcW w:w="2053" w:type="dxa"/>
          </w:tcPr>
          <w:p w:rsidR="008A398C" w:rsidRPr="008A398C" w:rsidRDefault="008A398C" w:rsidP="00592F53">
            <w:pPr>
              <w:rPr>
                <w:rFonts w:ascii="Twinkl Cursive Unlooped" w:hAnsi="Twinkl Cursive Unlooped"/>
                <w:b/>
                <w:sz w:val="32"/>
                <w:szCs w:val="32"/>
              </w:rPr>
            </w:pPr>
            <w:r w:rsidRPr="008A398C">
              <w:rPr>
                <w:rFonts w:ascii="Twinkl Cursive Unlooped" w:hAnsi="Twinkl Cursive Unlooped"/>
                <w:b/>
                <w:sz w:val="32"/>
                <w:szCs w:val="32"/>
              </w:rPr>
              <w:t>Week 4</w:t>
            </w:r>
          </w:p>
          <w:p w:rsidR="008A398C" w:rsidRPr="008A398C" w:rsidRDefault="008A398C" w:rsidP="00592F53">
            <w:pPr>
              <w:rPr>
                <w:rFonts w:ascii="Twinkl Cursive Unlooped" w:hAnsi="Twinkl Cursive Unlooped"/>
                <w:b/>
                <w:sz w:val="32"/>
                <w:szCs w:val="32"/>
              </w:rPr>
            </w:pPr>
            <w:r w:rsidRPr="008A398C">
              <w:rPr>
                <w:rFonts w:ascii="Twinkl Cursive Unlooped" w:hAnsi="Twinkl Cursive Unlooped"/>
              </w:rPr>
              <w:t>Revision Words</w:t>
            </w:r>
          </w:p>
        </w:tc>
        <w:tc>
          <w:tcPr>
            <w:tcW w:w="1836" w:type="dxa"/>
          </w:tcPr>
          <w:p w:rsidR="008A398C" w:rsidRPr="008A398C" w:rsidRDefault="008A398C" w:rsidP="00592F53">
            <w:pPr>
              <w:rPr>
                <w:rFonts w:ascii="Twinkl Cursive Unlooped" w:hAnsi="Twinkl Cursive Unlooped"/>
                <w:b/>
                <w:sz w:val="32"/>
                <w:szCs w:val="32"/>
              </w:rPr>
            </w:pPr>
            <w:r w:rsidRPr="008A398C">
              <w:rPr>
                <w:rFonts w:ascii="Twinkl Cursive Unlooped" w:hAnsi="Twinkl Cursive Unlooped"/>
                <w:b/>
                <w:sz w:val="32"/>
                <w:szCs w:val="32"/>
              </w:rPr>
              <w:t>Week 5</w:t>
            </w:r>
          </w:p>
          <w:p w:rsidR="008A398C" w:rsidRPr="008A398C" w:rsidRDefault="008A398C" w:rsidP="00592F53">
            <w:pPr>
              <w:rPr>
                <w:rFonts w:ascii="Twinkl Cursive Unlooped" w:hAnsi="Twinkl Cursive Unlooped"/>
                <w:b/>
                <w:sz w:val="32"/>
                <w:szCs w:val="32"/>
              </w:rPr>
            </w:pPr>
            <w:r w:rsidRPr="008A398C">
              <w:rPr>
                <w:rFonts w:ascii="Twinkl Cursive Unlooped" w:hAnsi="Twinkl Cursive Unlooped"/>
              </w:rPr>
              <w:t>Revision Words</w:t>
            </w:r>
          </w:p>
        </w:tc>
      </w:tr>
      <w:tr w:rsidR="008A398C" w:rsidRPr="008A398C" w:rsidTr="005813F1">
        <w:trPr>
          <w:trHeight w:val="2970"/>
        </w:trPr>
        <w:tc>
          <w:tcPr>
            <w:tcW w:w="1696" w:type="dxa"/>
          </w:tcPr>
          <w:p w:rsidR="008A398C" w:rsidRPr="008A398C" w:rsidRDefault="008A398C" w:rsidP="00592F53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 xml:space="preserve">girls’ </w:t>
            </w:r>
          </w:p>
          <w:p w:rsidR="008A398C" w:rsidRPr="008A398C" w:rsidRDefault="008A398C" w:rsidP="00592F53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 xml:space="preserve">boys’ </w:t>
            </w:r>
          </w:p>
          <w:p w:rsidR="008A398C" w:rsidRPr="008A398C" w:rsidRDefault="008A398C" w:rsidP="00592F53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 xml:space="preserve">babies’ children’s men’s </w:t>
            </w:r>
          </w:p>
          <w:p w:rsidR="008A398C" w:rsidRPr="008A398C" w:rsidRDefault="008A398C" w:rsidP="00592F53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 xml:space="preserve">mice’s </w:t>
            </w:r>
          </w:p>
          <w:p w:rsidR="008A398C" w:rsidRPr="008A398C" w:rsidRDefault="008A398C" w:rsidP="00592F53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 xml:space="preserve">ladies’ </w:t>
            </w:r>
          </w:p>
          <w:p w:rsidR="008A398C" w:rsidRPr="008A398C" w:rsidRDefault="008A398C" w:rsidP="00592F53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 xml:space="preserve">cats’ </w:t>
            </w:r>
          </w:p>
          <w:p w:rsidR="008A398C" w:rsidRPr="008A398C" w:rsidRDefault="008A398C" w:rsidP="00592F53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>women’s geese’s</w:t>
            </w:r>
          </w:p>
        </w:tc>
        <w:tc>
          <w:tcPr>
            <w:tcW w:w="1837" w:type="dxa"/>
          </w:tcPr>
          <w:p w:rsidR="008A398C" w:rsidRPr="008A398C" w:rsidRDefault="008A398C" w:rsidP="00592F53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 xml:space="preserve">expression musician reluctantly group </w:t>
            </w:r>
          </w:p>
          <w:p w:rsidR="008A398C" w:rsidRPr="008A398C" w:rsidRDefault="008A398C" w:rsidP="00592F53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 xml:space="preserve">scene </w:t>
            </w:r>
          </w:p>
          <w:p w:rsidR="008A398C" w:rsidRPr="008A398C" w:rsidRDefault="008A398C" w:rsidP="00592F53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 xml:space="preserve">circle </w:t>
            </w:r>
          </w:p>
          <w:p w:rsidR="008A398C" w:rsidRPr="008A398C" w:rsidRDefault="008A398C" w:rsidP="00592F53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>solve supermarket bicycle except</w:t>
            </w:r>
          </w:p>
        </w:tc>
        <w:tc>
          <w:tcPr>
            <w:tcW w:w="1787" w:type="dxa"/>
          </w:tcPr>
          <w:p w:rsidR="008A398C" w:rsidRPr="008A398C" w:rsidRDefault="008A398C" w:rsidP="00592F53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>incorrect illegible subject international believe preparation coronation wildly bravely thoughtfully</w:t>
            </w:r>
          </w:p>
        </w:tc>
        <w:tc>
          <w:tcPr>
            <w:tcW w:w="2053" w:type="dxa"/>
          </w:tcPr>
          <w:p w:rsidR="008A398C" w:rsidRPr="008A398C" w:rsidRDefault="008A398C" w:rsidP="00592F53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>brochure famous tension penniless hideous different astronaut completion admission mathematician</w:t>
            </w:r>
          </w:p>
        </w:tc>
        <w:tc>
          <w:tcPr>
            <w:tcW w:w="1836" w:type="dxa"/>
          </w:tcPr>
          <w:p w:rsidR="008A398C" w:rsidRDefault="008A398C" w:rsidP="00592F53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>gently separate affect unexpectedly potatoes circus insoluble microphone superhuman bicentennial</w:t>
            </w:r>
          </w:p>
          <w:p w:rsidR="005813F1" w:rsidRPr="008A398C" w:rsidRDefault="005813F1" w:rsidP="00592F53">
            <w:pPr>
              <w:rPr>
                <w:rFonts w:ascii="Twinkl Cursive Unlooped" w:hAnsi="Twinkl Cursive Unlooped"/>
                <w:sz w:val="28"/>
                <w:szCs w:val="28"/>
              </w:rPr>
            </w:pPr>
          </w:p>
        </w:tc>
      </w:tr>
    </w:tbl>
    <w:p w:rsidR="007931B0" w:rsidRDefault="007931B0" w:rsidP="00476DD8">
      <w:pPr>
        <w:rPr>
          <w:rFonts w:ascii="Twinkl Cursive Looped" w:hAnsi="Twinkl Cursive Looped"/>
          <w:b/>
        </w:rPr>
      </w:pPr>
    </w:p>
    <w:p w:rsidR="00592F53" w:rsidRDefault="00592F53" w:rsidP="00592F53">
      <w:pPr>
        <w:rPr>
          <w:rFonts w:ascii="Twinkl Cursive Looped" w:hAnsi="Twinkl Cursive Looped"/>
          <w:b/>
          <w:sz w:val="32"/>
          <w:szCs w:val="32"/>
        </w:rPr>
      </w:pPr>
    </w:p>
    <w:p w:rsidR="00592F53" w:rsidRDefault="00592F53" w:rsidP="00592F53">
      <w:pPr>
        <w:rPr>
          <w:rFonts w:ascii="Twinkl Cursive Looped" w:hAnsi="Twinkl Cursive Looped"/>
          <w:b/>
          <w:sz w:val="32"/>
          <w:szCs w:val="32"/>
        </w:rPr>
      </w:pPr>
    </w:p>
    <w:p w:rsidR="00592F53" w:rsidRDefault="00592F53" w:rsidP="00592F53">
      <w:pPr>
        <w:rPr>
          <w:rFonts w:ascii="Twinkl Cursive Looped" w:hAnsi="Twinkl Cursive Looped"/>
          <w:b/>
          <w:sz w:val="32"/>
          <w:szCs w:val="32"/>
        </w:rPr>
      </w:pPr>
    </w:p>
    <w:p w:rsidR="00592F53" w:rsidRDefault="00592F53" w:rsidP="00592F53">
      <w:pPr>
        <w:rPr>
          <w:rFonts w:ascii="Twinkl Cursive Looped" w:hAnsi="Twinkl Cursive Looped"/>
          <w:b/>
          <w:sz w:val="32"/>
          <w:szCs w:val="32"/>
        </w:rPr>
      </w:pPr>
    </w:p>
    <w:p w:rsidR="008A398C" w:rsidRDefault="008A398C" w:rsidP="00592F53">
      <w:pPr>
        <w:rPr>
          <w:rFonts w:ascii="Twinkl Cursive Looped" w:hAnsi="Twinkl Cursive Looped"/>
          <w:b/>
          <w:sz w:val="32"/>
          <w:szCs w:val="32"/>
        </w:rPr>
      </w:pPr>
    </w:p>
    <w:p w:rsidR="008A398C" w:rsidRDefault="008A398C" w:rsidP="00592F53">
      <w:pPr>
        <w:rPr>
          <w:rFonts w:ascii="Twinkl Cursive Looped" w:hAnsi="Twinkl Cursive Looped"/>
          <w:b/>
          <w:sz w:val="32"/>
          <w:szCs w:val="32"/>
        </w:rPr>
      </w:pPr>
    </w:p>
    <w:p w:rsidR="008A398C" w:rsidRDefault="008A398C" w:rsidP="00592F53">
      <w:pPr>
        <w:rPr>
          <w:rFonts w:ascii="Twinkl Cursive Looped" w:hAnsi="Twinkl Cursive Looped"/>
          <w:b/>
          <w:sz w:val="32"/>
          <w:szCs w:val="32"/>
        </w:rPr>
      </w:pPr>
    </w:p>
    <w:p w:rsidR="008A398C" w:rsidRDefault="008A398C" w:rsidP="00592F53">
      <w:pPr>
        <w:rPr>
          <w:rFonts w:ascii="Twinkl Cursive Looped" w:hAnsi="Twinkl Cursive Looped"/>
          <w:b/>
          <w:sz w:val="32"/>
          <w:szCs w:val="32"/>
        </w:rPr>
      </w:pPr>
    </w:p>
    <w:p w:rsidR="008A398C" w:rsidRDefault="008A398C" w:rsidP="00592F53">
      <w:pPr>
        <w:rPr>
          <w:rFonts w:ascii="Twinkl Cursive Looped" w:hAnsi="Twinkl Cursive Looped"/>
          <w:b/>
          <w:sz w:val="32"/>
          <w:szCs w:val="32"/>
        </w:rPr>
      </w:pPr>
    </w:p>
    <w:p w:rsidR="008A398C" w:rsidRDefault="008A398C" w:rsidP="00592F53">
      <w:pPr>
        <w:rPr>
          <w:rFonts w:ascii="Twinkl Cursive Looped" w:hAnsi="Twinkl Cursive Looped"/>
          <w:b/>
          <w:sz w:val="32"/>
          <w:szCs w:val="32"/>
        </w:rPr>
      </w:pPr>
    </w:p>
    <w:p w:rsidR="008A398C" w:rsidRDefault="008A398C" w:rsidP="00592F53">
      <w:pPr>
        <w:rPr>
          <w:rFonts w:ascii="Twinkl Cursive Looped" w:hAnsi="Twinkl Cursive Looped"/>
          <w:b/>
          <w:sz w:val="32"/>
          <w:szCs w:val="32"/>
        </w:rPr>
      </w:pPr>
    </w:p>
    <w:p w:rsidR="005813F1" w:rsidRDefault="005813F1" w:rsidP="00592F53">
      <w:pPr>
        <w:rPr>
          <w:rFonts w:ascii="Twinkl Cursive Looped" w:hAnsi="Twinkl Cursive Looped"/>
          <w:b/>
          <w:sz w:val="32"/>
          <w:szCs w:val="32"/>
        </w:rPr>
      </w:pPr>
      <w:bookmarkStart w:id="0" w:name="_GoBack"/>
      <w:bookmarkEnd w:id="0"/>
    </w:p>
    <w:p w:rsidR="00592F53" w:rsidRPr="008C1C61" w:rsidRDefault="00592F53" w:rsidP="00592F53">
      <w:pPr>
        <w:rPr>
          <w:rFonts w:ascii="Twinkl Cursive Looped" w:hAnsi="Twinkl Cursive Looped"/>
          <w:b/>
          <w:sz w:val="32"/>
          <w:szCs w:val="32"/>
        </w:rPr>
      </w:pPr>
      <w:r w:rsidRPr="008C1C61">
        <w:rPr>
          <w:rFonts w:ascii="Twinkl Cursive Looped" w:hAnsi="Twinkl Cursive Looped"/>
          <w:b/>
          <w:sz w:val="32"/>
          <w:szCs w:val="32"/>
        </w:rPr>
        <w:t xml:space="preserve">Stage </w:t>
      </w:r>
      <w:r w:rsidR="005813F1">
        <w:rPr>
          <w:rFonts w:ascii="Twinkl Cursive Looped" w:hAnsi="Twinkl Cursive Looped"/>
          <w:b/>
          <w:sz w:val="32"/>
          <w:szCs w:val="32"/>
        </w:rPr>
        <w:t>4</w:t>
      </w:r>
      <w:r w:rsidRPr="008C1C61">
        <w:rPr>
          <w:rFonts w:ascii="Twinkl Cursive Looped" w:hAnsi="Twinkl Cursive Looped"/>
          <w:b/>
          <w:sz w:val="32"/>
          <w:szCs w:val="32"/>
        </w:rPr>
        <w:t xml:space="preserve"> – Term </w:t>
      </w:r>
      <w:r w:rsidR="005813F1">
        <w:rPr>
          <w:rFonts w:ascii="Twinkl Cursive Looped" w:hAnsi="Twinkl Cursive Looped"/>
          <w:b/>
          <w:sz w:val="32"/>
          <w:szCs w:val="32"/>
        </w:rPr>
        <w:t>6</w:t>
      </w:r>
    </w:p>
    <w:tbl>
      <w:tblPr>
        <w:tblStyle w:val="TableGrid"/>
        <w:tblpPr w:leftFromText="180" w:rightFromText="180" w:vertAnchor="page" w:horzAnchor="margin" w:tblpXSpec="center" w:tblpY="9586"/>
        <w:tblW w:w="9214" w:type="dxa"/>
        <w:tblLook w:val="04A0" w:firstRow="1" w:lastRow="0" w:firstColumn="1" w:lastColumn="0" w:noHBand="0" w:noVBand="1"/>
      </w:tblPr>
      <w:tblGrid>
        <w:gridCol w:w="1767"/>
        <w:gridCol w:w="1703"/>
        <w:gridCol w:w="1833"/>
        <w:gridCol w:w="2114"/>
        <w:gridCol w:w="1797"/>
      </w:tblGrid>
      <w:tr w:rsidR="005813F1" w:rsidRPr="00477093" w:rsidTr="005813F1">
        <w:trPr>
          <w:trHeight w:val="1833"/>
        </w:trPr>
        <w:tc>
          <w:tcPr>
            <w:tcW w:w="1767" w:type="dxa"/>
          </w:tcPr>
          <w:p w:rsidR="005813F1" w:rsidRPr="00477093" w:rsidRDefault="005813F1" w:rsidP="005813F1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477093">
              <w:rPr>
                <w:rFonts w:ascii="Twinkl Cursive Looped" w:hAnsi="Twinkl Cursive Looped"/>
                <w:b/>
                <w:sz w:val="32"/>
                <w:szCs w:val="32"/>
              </w:rPr>
              <w:t xml:space="preserve">Week </w:t>
            </w:r>
            <w:r>
              <w:rPr>
                <w:rFonts w:ascii="Twinkl Cursive Looped" w:hAnsi="Twinkl Cursive Looped"/>
                <w:b/>
                <w:sz w:val="32"/>
                <w:szCs w:val="32"/>
              </w:rPr>
              <w:t>1</w:t>
            </w:r>
          </w:p>
          <w:p w:rsidR="005813F1" w:rsidRPr="00477093" w:rsidRDefault="005813F1" w:rsidP="005813F1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8A398C">
              <w:rPr>
                <w:rFonts w:ascii="Twinkl Cursive Unlooped" w:hAnsi="Twinkl Cursive Unlooped"/>
              </w:rPr>
              <w:t>Words containing an apostrophe for possession</w:t>
            </w:r>
          </w:p>
        </w:tc>
        <w:tc>
          <w:tcPr>
            <w:tcW w:w="1703" w:type="dxa"/>
          </w:tcPr>
          <w:p w:rsidR="005813F1" w:rsidRPr="00477093" w:rsidRDefault="005813F1" w:rsidP="005813F1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477093">
              <w:rPr>
                <w:rFonts w:ascii="Twinkl Cursive Looped" w:hAnsi="Twinkl Cursive Looped"/>
                <w:b/>
                <w:sz w:val="32"/>
                <w:szCs w:val="32"/>
              </w:rPr>
              <w:t xml:space="preserve">Week </w:t>
            </w:r>
            <w:r>
              <w:rPr>
                <w:rFonts w:ascii="Twinkl Cursive Looped" w:hAnsi="Twinkl Cursive Looped"/>
                <w:b/>
                <w:sz w:val="32"/>
                <w:szCs w:val="32"/>
              </w:rPr>
              <w:t>2</w:t>
            </w:r>
          </w:p>
          <w:p w:rsidR="005813F1" w:rsidRPr="00477093" w:rsidRDefault="005813F1" w:rsidP="005813F1">
            <w:pPr>
              <w:rPr>
                <w:rFonts w:ascii="Twinkl Cursive Looped" w:hAnsi="Twinkl Cursive Looped"/>
              </w:rPr>
            </w:pPr>
            <w:r w:rsidRPr="00477093">
              <w:rPr>
                <w:rFonts w:ascii="Twinkl Cursive Looped" w:hAnsi="Twinkl Cursive Looped"/>
              </w:rPr>
              <w:t>Challenge words</w:t>
            </w:r>
          </w:p>
        </w:tc>
        <w:tc>
          <w:tcPr>
            <w:tcW w:w="1833" w:type="dxa"/>
          </w:tcPr>
          <w:p w:rsidR="005813F1" w:rsidRPr="00477093" w:rsidRDefault="005813F1" w:rsidP="005813F1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477093">
              <w:rPr>
                <w:rFonts w:ascii="Twinkl Cursive Looped" w:hAnsi="Twinkl Cursive Looped"/>
                <w:b/>
                <w:sz w:val="32"/>
                <w:szCs w:val="32"/>
              </w:rPr>
              <w:t xml:space="preserve">Week </w:t>
            </w:r>
            <w:r>
              <w:rPr>
                <w:rFonts w:ascii="Twinkl Cursive Looped" w:hAnsi="Twinkl Cursive Looped"/>
                <w:b/>
                <w:sz w:val="32"/>
                <w:szCs w:val="32"/>
              </w:rPr>
              <w:t>3</w:t>
            </w:r>
          </w:p>
          <w:p w:rsidR="005813F1" w:rsidRPr="00477093" w:rsidRDefault="005813F1" w:rsidP="005813F1">
            <w:pPr>
              <w:rPr>
                <w:rFonts w:ascii="Twinkl Cursive Looped" w:hAnsi="Twinkl Cursive Looped"/>
              </w:rPr>
            </w:pPr>
            <w:r w:rsidRPr="008A398C">
              <w:rPr>
                <w:rFonts w:ascii="Twinkl Cursive Unlooped" w:hAnsi="Twinkl Cursive Unlooped"/>
              </w:rPr>
              <w:t>Revision Words</w:t>
            </w:r>
          </w:p>
        </w:tc>
        <w:tc>
          <w:tcPr>
            <w:tcW w:w="2114" w:type="dxa"/>
          </w:tcPr>
          <w:p w:rsidR="005813F1" w:rsidRPr="00477093" w:rsidRDefault="005813F1" w:rsidP="005813F1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477093">
              <w:rPr>
                <w:rFonts w:ascii="Twinkl Cursive Looped" w:hAnsi="Twinkl Cursive Looped"/>
                <w:b/>
                <w:sz w:val="32"/>
                <w:szCs w:val="32"/>
              </w:rPr>
              <w:t xml:space="preserve">Week </w:t>
            </w:r>
            <w:r>
              <w:rPr>
                <w:rFonts w:ascii="Twinkl Cursive Looped" w:hAnsi="Twinkl Cursive Looped"/>
                <w:b/>
                <w:sz w:val="32"/>
                <w:szCs w:val="32"/>
              </w:rPr>
              <w:t>4</w:t>
            </w:r>
          </w:p>
          <w:p w:rsidR="005813F1" w:rsidRPr="00477093" w:rsidRDefault="005813F1" w:rsidP="005813F1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8A398C">
              <w:rPr>
                <w:rFonts w:ascii="Twinkl Cursive Unlooped" w:hAnsi="Twinkl Cursive Unlooped"/>
              </w:rPr>
              <w:t>Revision Words</w:t>
            </w:r>
            <w:r w:rsidRPr="00477093">
              <w:rPr>
                <w:rFonts w:ascii="Twinkl Cursive Looped" w:hAnsi="Twinkl Cursive Looped"/>
              </w:rPr>
              <w:t xml:space="preserve"> </w:t>
            </w:r>
          </w:p>
        </w:tc>
        <w:tc>
          <w:tcPr>
            <w:tcW w:w="1797" w:type="dxa"/>
          </w:tcPr>
          <w:p w:rsidR="005813F1" w:rsidRPr="00477093" w:rsidRDefault="005813F1" w:rsidP="005813F1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477093">
              <w:rPr>
                <w:rFonts w:ascii="Twinkl Cursive Looped" w:hAnsi="Twinkl Cursive Looped"/>
                <w:b/>
                <w:sz w:val="32"/>
                <w:szCs w:val="32"/>
              </w:rPr>
              <w:t>Week</w:t>
            </w:r>
            <w:r>
              <w:rPr>
                <w:rFonts w:ascii="Twinkl Cursive Looped" w:hAnsi="Twinkl Cursive Looped"/>
                <w:b/>
                <w:sz w:val="32"/>
                <w:szCs w:val="32"/>
              </w:rPr>
              <w:t xml:space="preserve"> 5</w:t>
            </w:r>
          </w:p>
          <w:p w:rsidR="005813F1" w:rsidRPr="00477093" w:rsidRDefault="005813F1" w:rsidP="005813F1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8A398C">
              <w:rPr>
                <w:rFonts w:ascii="Twinkl Cursive Unlooped" w:hAnsi="Twinkl Cursive Unlooped"/>
              </w:rPr>
              <w:t>Revision Words</w:t>
            </w:r>
          </w:p>
        </w:tc>
      </w:tr>
      <w:tr w:rsidR="005813F1" w:rsidRPr="005813F1" w:rsidTr="005813F1">
        <w:trPr>
          <w:trHeight w:val="2970"/>
        </w:trPr>
        <w:tc>
          <w:tcPr>
            <w:tcW w:w="1767" w:type="dxa"/>
          </w:tcPr>
          <w:p w:rsidR="005813F1" w:rsidRPr="008A398C" w:rsidRDefault="005813F1" w:rsidP="005813F1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 xml:space="preserve">girls’ </w:t>
            </w:r>
          </w:p>
          <w:p w:rsidR="005813F1" w:rsidRPr="008A398C" w:rsidRDefault="005813F1" w:rsidP="005813F1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 xml:space="preserve">boys’ </w:t>
            </w:r>
          </w:p>
          <w:p w:rsidR="005813F1" w:rsidRPr="008A398C" w:rsidRDefault="005813F1" w:rsidP="005813F1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 xml:space="preserve">babies’ children’s men’s </w:t>
            </w:r>
          </w:p>
          <w:p w:rsidR="005813F1" w:rsidRPr="008A398C" w:rsidRDefault="005813F1" w:rsidP="005813F1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 xml:space="preserve">mice’s </w:t>
            </w:r>
          </w:p>
          <w:p w:rsidR="005813F1" w:rsidRPr="008A398C" w:rsidRDefault="005813F1" w:rsidP="005813F1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 xml:space="preserve">ladies’ </w:t>
            </w:r>
          </w:p>
          <w:p w:rsidR="005813F1" w:rsidRPr="008A398C" w:rsidRDefault="005813F1" w:rsidP="005813F1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 xml:space="preserve">cats’ </w:t>
            </w:r>
          </w:p>
          <w:p w:rsidR="005813F1" w:rsidRPr="008A398C" w:rsidRDefault="005813F1" w:rsidP="005813F1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>women’s geese’s</w:t>
            </w:r>
          </w:p>
        </w:tc>
        <w:tc>
          <w:tcPr>
            <w:tcW w:w="1703" w:type="dxa"/>
          </w:tcPr>
          <w:p w:rsidR="005813F1" w:rsidRPr="008A398C" w:rsidRDefault="005813F1" w:rsidP="005813F1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 xml:space="preserve">expression musician reluctantly group </w:t>
            </w:r>
          </w:p>
          <w:p w:rsidR="005813F1" w:rsidRPr="008A398C" w:rsidRDefault="005813F1" w:rsidP="005813F1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 xml:space="preserve">scene </w:t>
            </w:r>
          </w:p>
          <w:p w:rsidR="005813F1" w:rsidRPr="008A398C" w:rsidRDefault="005813F1" w:rsidP="005813F1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 xml:space="preserve">circle </w:t>
            </w:r>
          </w:p>
          <w:p w:rsidR="005813F1" w:rsidRPr="005813F1" w:rsidRDefault="005813F1" w:rsidP="005813F1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>solve supermarket bicycle except</w:t>
            </w:r>
          </w:p>
        </w:tc>
        <w:tc>
          <w:tcPr>
            <w:tcW w:w="1833" w:type="dxa"/>
          </w:tcPr>
          <w:p w:rsidR="005813F1" w:rsidRPr="005813F1" w:rsidRDefault="005813F1" w:rsidP="005813F1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>incorrect illegible subject international believe preparation coronation wildly bravely thoughtfully</w:t>
            </w:r>
          </w:p>
        </w:tc>
        <w:tc>
          <w:tcPr>
            <w:tcW w:w="2114" w:type="dxa"/>
          </w:tcPr>
          <w:p w:rsidR="005813F1" w:rsidRDefault="005813F1" w:rsidP="005813F1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 xml:space="preserve">brochure famous </w:t>
            </w:r>
          </w:p>
          <w:p w:rsidR="005813F1" w:rsidRPr="005813F1" w:rsidRDefault="005813F1" w:rsidP="005813F1">
            <w:pPr>
              <w:rPr>
                <w:rFonts w:ascii="Twinkl Cursive Looped" w:hAnsi="Twinkl Cursive Looped"/>
                <w:sz w:val="28"/>
                <w:szCs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>tension penniless hideous different astronaut completion admission mathematician</w:t>
            </w:r>
          </w:p>
        </w:tc>
        <w:tc>
          <w:tcPr>
            <w:tcW w:w="1797" w:type="dxa"/>
          </w:tcPr>
          <w:p w:rsidR="005813F1" w:rsidRDefault="005813F1" w:rsidP="005813F1">
            <w:pPr>
              <w:rPr>
                <w:rFonts w:ascii="Twinkl Cursive Unlooped" w:hAnsi="Twinkl Cursive Unlooped"/>
                <w:sz w:val="28"/>
              </w:rPr>
            </w:pPr>
            <w:r w:rsidRPr="008A398C">
              <w:rPr>
                <w:rFonts w:ascii="Twinkl Cursive Unlooped" w:hAnsi="Twinkl Cursive Unlooped"/>
                <w:sz w:val="28"/>
              </w:rPr>
              <w:t>gently separate affect unexpectedly potatoes circus insoluble microphone superhuman bicentennial</w:t>
            </w:r>
          </w:p>
          <w:p w:rsidR="005813F1" w:rsidRPr="005813F1" w:rsidRDefault="005813F1" w:rsidP="005813F1">
            <w:pPr>
              <w:rPr>
                <w:rFonts w:ascii="Twinkl Cursive Looped" w:hAnsi="Twinkl Cursive Looped"/>
                <w:sz w:val="28"/>
                <w:szCs w:val="28"/>
              </w:rPr>
            </w:pPr>
          </w:p>
        </w:tc>
      </w:tr>
    </w:tbl>
    <w:p w:rsidR="00592F53" w:rsidRDefault="00592F53" w:rsidP="00476DD8">
      <w:pPr>
        <w:rPr>
          <w:rFonts w:ascii="Twinkl Cursive Looped" w:hAnsi="Twinkl Cursive Looped"/>
          <w:b/>
        </w:rPr>
      </w:pPr>
    </w:p>
    <w:p w:rsidR="00476DD8" w:rsidRDefault="00476DD8"/>
    <w:sectPr w:rsidR="00476DD8" w:rsidSect="00915FA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Looped">
    <w:altName w:val="Times New Roman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61"/>
    <w:rsid w:val="001C2DFD"/>
    <w:rsid w:val="00476DD8"/>
    <w:rsid w:val="00477093"/>
    <w:rsid w:val="005813F1"/>
    <w:rsid w:val="00592F53"/>
    <w:rsid w:val="005C12F5"/>
    <w:rsid w:val="007931B0"/>
    <w:rsid w:val="008A398C"/>
    <w:rsid w:val="008C1C61"/>
    <w:rsid w:val="00915FAA"/>
    <w:rsid w:val="00964FEF"/>
    <w:rsid w:val="00A20ADE"/>
    <w:rsid w:val="00CD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EA933"/>
  <w15:chartTrackingRefBased/>
  <w15:docId w15:val="{4FF55BA2-9E57-4EF4-AC7B-8D14B1D9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Wylie</dc:creator>
  <cp:keywords/>
  <dc:description/>
  <cp:lastModifiedBy>Lesley Wylie</cp:lastModifiedBy>
  <cp:revision>5</cp:revision>
  <cp:lastPrinted>2024-02-23T09:15:00Z</cp:lastPrinted>
  <dcterms:created xsi:type="dcterms:W3CDTF">2024-02-23T09:02:00Z</dcterms:created>
  <dcterms:modified xsi:type="dcterms:W3CDTF">2025-01-07T13:32:00Z</dcterms:modified>
</cp:coreProperties>
</file>