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2C" w:rsidRPr="00D63EC3" w:rsidRDefault="00CB57DE">
      <w:pPr>
        <w:rPr>
          <w:rFonts w:ascii="OpenDyslexic" w:hAnsi="OpenDyslexic"/>
          <w:sz w:val="24"/>
        </w:rPr>
      </w:pPr>
      <w:r w:rsidRPr="00D63EC3">
        <w:rPr>
          <w:rFonts w:ascii="OpenDyslexic" w:hAnsi="OpenDyslexic"/>
          <w:sz w:val="24"/>
        </w:rPr>
        <w:t xml:space="preserve">Spellings Term </w:t>
      </w:r>
      <w:r w:rsidR="003C5FFD" w:rsidRPr="00D63EC3">
        <w:rPr>
          <w:rFonts w:ascii="OpenDyslexic" w:hAnsi="OpenDyslexic"/>
          <w:sz w:val="24"/>
        </w:rPr>
        <w:t>5</w:t>
      </w:r>
      <w:r w:rsidRPr="00D63EC3">
        <w:rPr>
          <w:rFonts w:ascii="OpenDyslexic" w:hAnsi="OpenDyslexic"/>
          <w:sz w:val="24"/>
        </w:rPr>
        <w:t xml:space="preserve"> </w:t>
      </w:r>
      <w:r w:rsidR="000917C0" w:rsidRPr="00D63EC3">
        <w:rPr>
          <w:rFonts w:ascii="OpenDyslexic" w:hAnsi="OpenDyslexic"/>
          <w:sz w:val="24"/>
        </w:rPr>
        <w:t xml:space="preserve">Group </w:t>
      </w:r>
      <w:r w:rsidR="0057688B" w:rsidRPr="00D63EC3">
        <w:rPr>
          <w:rFonts w:ascii="OpenDyslexic" w:hAnsi="OpenDyslexic"/>
          <w:sz w:val="24"/>
        </w:rPr>
        <w:t>3</w:t>
      </w:r>
    </w:p>
    <w:tbl>
      <w:tblPr>
        <w:tblStyle w:val="TableGrid"/>
        <w:tblW w:w="14158" w:type="dxa"/>
        <w:tblInd w:w="1230" w:type="dxa"/>
        <w:tblLook w:val="04A0" w:firstRow="1" w:lastRow="0" w:firstColumn="1" w:lastColumn="0" w:noHBand="0" w:noVBand="1"/>
      </w:tblPr>
      <w:tblGrid>
        <w:gridCol w:w="2636"/>
        <w:gridCol w:w="3279"/>
        <w:gridCol w:w="3045"/>
        <w:gridCol w:w="2792"/>
        <w:gridCol w:w="2406"/>
      </w:tblGrid>
      <w:tr w:rsidR="00D63EC3" w:rsidRPr="00D63EC3" w:rsidTr="00D63EC3">
        <w:trPr>
          <w:trHeight w:val="761"/>
        </w:trPr>
        <w:tc>
          <w:tcPr>
            <w:tcW w:w="2636" w:type="dxa"/>
          </w:tcPr>
          <w:p w:rsidR="00D63EC3" w:rsidRPr="00D63EC3" w:rsidRDefault="00D63EC3" w:rsidP="00865B14">
            <w:pPr>
              <w:jc w:val="center"/>
              <w:rPr>
                <w:rFonts w:ascii="OpenDyslexic" w:hAnsi="OpenDyslexic"/>
                <w:b/>
                <w:sz w:val="24"/>
                <w:szCs w:val="20"/>
              </w:rPr>
            </w:pPr>
            <w:r w:rsidRPr="00D63EC3">
              <w:rPr>
                <w:rFonts w:ascii="OpenDyslexic" w:hAnsi="OpenDyslexic"/>
                <w:b/>
                <w:sz w:val="24"/>
                <w:szCs w:val="20"/>
              </w:rPr>
              <w:t>1</w:t>
            </w:r>
          </w:p>
          <w:p w:rsidR="00D63EC3" w:rsidRPr="00D63EC3" w:rsidRDefault="00D63EC3" w:rsidP="003C5FFD">
            <w:pPr>
              <w:jc w:val="center"/>
              <w:rPr>
                <w:rFonts w:ascii="OpenDyslexic" w:hAnsi="OpenDyslexic"/>
                <w:sz w:val="18"/>
                <w:szCs w:val="16"/>
              </w:rPr>
            </w:pPr>
            <w:r w:rsidRPr="00D63EC3">
              <w:rPr>
                <w:rFonts w:ascii="OpenDyslexic" w:hAnsi="OpenDyslexic"/>
                <w:sz w:val="20"/>
                <w:szCs w:val="16"/>
              </w:rPr>
              <w:t>Tested on 2</w:t>
            </w:r>
            <w:r>
              <w:rPr>
                <w:rFonts w:ascii="OpenDyslexic" w:hAnsi="OpenDyslexic"/>
                <w:sz w:val="20"/>
                <w:szCs w:val="16"/>
              </w:rPr>
              <w:t>2</w:t>
            </w:r>
            <w:r w:rsidRPr="00D63EC3">
              <w:rPr>
                <w:rFonts w:ascii="OpenDyslexic" w:hAnsi="OpenDyslexic"/>
                <w:sz w:val="20"/>
                <w:szCs w:val="16"/>
              </w:rPr>
              <w:t>.04.25</w:t>
            </w:r>
          </w:p>
        </w:tc>
        <w:tc>
          <w:tcPr>
            <w:tcW w:w="3279" w:type="dxa"/>
          </w:tcPr>
          <w:p w:rsidR="00D63EC3" w:rsidRPr="00D63EC3" w:rsidRDefault="00D63EC3" w:rsidP="00865B14">
            <w:pPr>
              <w:jc w:val="center"/>
              <w:rPr>
                <w:rFonts w:ascii="OpenDyslexic" w:hAnsi="OpenDyslexic"/>
                <w:b/>
                <w:sz w:val="24"/>
                <w:szCs w:val="20"/>
              </w:rPr>
            </w:pPr>
            <w:r w:rsidRPr="00D63EC3">
              <w:rPr>
                <w:rFonts w:ascii="OpenDyslexic" w:hAnsi="OpenDyslexic"/>
                <w:b/>
                <w:sz w:val="24"/>
                <w:szCs w:val="20"/>
              </w:rPr>
              <w:t xml:space="preserve"> 2</w:t>
            </w:r>
          </w:p>
          <w:p w:rsidR="00D63EC3" w:rsidRPr="00D63EC3" w:rsidRDefault="00D63EC3" w:rsidP="00865B14">
            <w:pPr>
              <w:jc w:val="center"/>
              <w:rPr>
                <w:rFonts w:ascii="OpenDyslexic" w:hAnsi="OpenDyslexic"/>
                <w:b/>
                <w:szCs w:val="20"/>
              </w:rPr>
            </w:pPr>
            <w:r w:rsidRPr="00D63EC3">
              <w:rPr>
                <w:rFonts w:ascii="OpenDyslexic" w:hAnsi="OpenDyslexic"/>
                <w:sz w:val="20"/>
                <w:szCs w:val="16"/>
              </w:rPr>
              <w:t xml:space="preserve">Tested on </w:t>
            </w:r>
            <w:r>
              <w:rPr>
                <w:rFonts w:ascii="OpenDyslexic" w:hAnsi="OpenDyslexic"/>
                <w:sz w:val="20"/>
                <w:szCs w:val="16"/>
              </w:rPr>
              <w:t>29</w:t>
            </w:r>
            <w:r w:rsidRPr="00D63EC3">
              <w:rPr>
                <w:rFonts w:ascii="OpenDyslexic" w:hAnsi="OpenDyslexic"/>
                <w:sz w:val="20"/>
                <w:szCs w:val="16"/>
              </w:rPr>
              <w:t>.0</w:t>
            </w:r>
            <w:r>
              <w:rPr>
                <w:rFonts w:ascii="OpenDyslexic" w:hAnsi="OpenDyslexic"/>
                <w:sz w:val="20"/>
                <w:szCs w:val="16"/>
              </w:rPr>
              <w:t>4</w:t>
            </w:r>
            <w:r w:rsidRPr="00D63EC3">
              <w:rPr>
                <w:rFonts w:ascii="OpenDyslexic" w:hAnsi="OpenDyslexic"/>
                <w:sz w:val="20"/>
                <w:szCs w:val="16"/>
              </w:rPr>
              <w:t>.25</w:t>
            </w:r>
          </w:p>
        </w:tc>
        <w:tc>
          <w:tcPr>
            <w:tcW w:w="3045" w:type="dxa"/>
          </w:tcPr>
          <w:p w:rsidR="00D63EC3" w:rsidRPr="00D63EC3" w:rsidRDefault="00D63EC3" w:rsidP="00865B14">
            <w:pPr>
              <w:jc w:val="center"/>
              <w:rPr>
                <w:rFonts w:ascii="OpenDyslexic" w:hAnsi="OpenDyslexic"/>
                <w:b/>
                <w:sz w:val="24"/>
                <w:szCs w:val="20"/>
              </w:rPr>
            </w:pPr>
            <w:r w:rsidRPr="00D63EC3">
              <w:rPr>
                <w:rFonts w:ascii="OpenDyslexic" w:hAnsi="OpenDyslexic"/>
                <w:b/>
                <w:sz w:val="24"/>
                <w:szCs w:val="20"/>
              </w:rPr>
              <w:t>3</w:t>
            </w:r>
          </w:p>
          <w:p w:rsidR="00D63EC3" w:rsidRPr="00D63EC3" w:rsidRDefault="00D63EC3" w:rsidP="00FD3168">
            <w:pPr>
              <w:jc w:val="center"/>
              <w:rPr>
                <w:rFonts w:ascii="OpenDyslexic" w:hAnsi="OpenDyslexic"/>
                <w:b/>
                <w:szCs w:val="20"/>
              </w:rPr>
            </w:pPr>
            <w:r w:rsidRPr="00D63EC3">
              <w:rPr>
                <w:rFonts w:ascii="OpenDyslexic" w:hAnsi="OpenDyslexic"/>
                <w:sz w:val="20"/>
                <w:szCs w:val="16"/>
              </w:rPr>
              <w:t xml:space="preserve">Tested on </w:t>
            </w:r>
            <w:r>
              <w:rPr>
                <w:rFonts w:ascii="OpenDyslexic" w:hAnsi="OpenDyslexic"/>
                <w:sz w:val="20"/>
                <w:szCs w:val="16"/>
              </w:rPr>
              <w:t>6</w:t>
            </w:r>
            <w:r w:rsidRPr="00D63EC3">
              <w:rPr>
                <w:rFonts w:ascii="OpenDyslexic" w:hAnsi="OpenDyslexic"/>
                <w:sz w:val="20"/>
                <w:szCs w:val="16"/>
              </w:rPr>
              <w:t>.05.25</w:t>
            </w:r>
          </w:p>
        </w:tc>
        <w:tc>
          <w:tcPr>
            <w:tcW w:w="2792" w:type="dxa"/>
          </w:tcPr>
          <w:p w:rsidR="00D63EC3" w:rsidRPr="00D63EC3" w:rsidRDefault="00D63EC3" w:rsidP="00865B14">
            <w:pPr>
              <w:jc w:val="center"/>
              <w:rPr>
                <w:rFonts w:ascii="OpenDyslexic" w:hAnsi="OpenDyslexic"/>
                <w:b/>
                <w:sz w:val="24"/>
                <w:szCs w:val="20"/>
              </w:rPr>
            </w:pPr>
            <w:r w:rsidRPr="00D63EC3">
              <w:rPr>
                <w:rFonts w:ascii="OpenDyslexic" w:hAnsi="OpenDyslexic"/>
                <w:b/>
                <w:sz w:val="24"/>
                <w:szCs w:val="20"/>
              </w:rPr>
              <w:t>4</w:t>
            </w:r>
          </w:p>
          <w:p w:rsidR="00D63EC3" w:rsidRPr="00D63EC3" w:rsidRDefault="00D63EC3" w:rsidP="003C5FFD">
            <w:pPr>
              <w:jc w:val="center"/>
              <w:rPr>
                <w:rFonts w:ascii="OpenDyslexic" w:hAnsi="OpenDyslexic"/>
                <w:b/>
                <w:szCs w:val="20"/>
              </w:rPr>
            </w:pPr>
            <w:r w:rsidRPr="00D63EC3">
              <w:rPr>
                <w:rFonts w:ascii="OpenDyslexic" w:hAnsi="OpenDyslexic"/>
                <w:sz w:val="20"/>
                <w:szCs w:val="16"/>
              </w:rPr>
              <w:t>Tested on 1</w:t>
            </w:r>
            <w:r>
              <w:rPr>
                <w:rFonts w:ascii="OpenDyslexic" w:hAnsi="OpenDyslexic"/>
                <w:sz w:val="20"/>
                <w:szCs w:val="16"/>
              </w:rPr>
              <w:t>3.</w:t>
            </w:r>
            <w:r w:rsidRPr="00D63EC3">
              <w:rPr>
                <w:rFonts w:ascii="OpenDyslexic" w:hAnsi="OpenDyslexic"/>
                <w:sz w:val="20"/>
                <w:szCs w:val="16"/>
              </w:rPr>
              <w:t>05.25</w:t>
            </w:r>
          </w:p>
        </w:tc>
        <w:tc>
          <w:tcPr>
            <w:tcW w:w="2406" w:type="dxa"/>
          </w:tcPr>
          <w:p w:rsidR="00D63EC3" w:rsidRPr="00D63EC3" w:rsidRDefault="00D63EC3" w:rsidP="00D63EC3">
            <w:pPr>
              <w:jc w:val="center"/>
              <w:rPr>
                <w:rFonts w:ascii="OpenDyslexic" w:hAnsi="OpenDyslexic"/>
                <w:b/>
                <w:sz w:val="24"/>
                <w:szCs w:val="20"/>
              </w:rPr>
            </w:pPr>
            <w:r>
              <w:rPr>
                <w:rFonts w:ascii="OpenDyslexic" w:hAnsi="OpenDyslexic"/>
                <w:b/>
                <w:sz w:val="24"/>
                <w:szCs w:val="20"/>
              </w:rPr>
              <w:t>5</w:t>
            </w:r>
          </w:p>
          <w:p w:rsidR="00D63EC3" w:rsidRPr="00D63EC3" w:rsidRDefault="00D63EC3" w:rsidP="00D63EC3">
            <w:pPr>
              <w:jc w:val="center"/>
              <w:rPr>
                <w:rFonts w:ascii="OpenDyslexic" w:hAnsi="OpenDyslexic"/>
                <w:b/>
                <w:sz w:val="24"/>
                <w:szCs w:val="20"/>
              </w:rPr>
            </w:pPr>
            <w:r w:rsidRPr="00D63EC3">
              <w:rPr>
                <w:rFonts w:ascii="OpenDyslexic" w:hAnsi="OpenDyslexic"/>
                <w:sz w:val="20"/>
                <w:szCs w:val="16"/>
              </w:rPr>
              <w:t xml:space="preserve">Tested on </w:t>
            </w:r>
            <w:r>
              <w:rPr>
                <w:rFonts w:ascii="OpenDyslexic" w:hAnsi="OpenDyslexic"/>
                <w:sz w:val="20"/>
                <w:szCs w:val="16"/>
              </w:rPr>
              <w:t>20</w:t>
            </w:r>
            <w:r w:rsidRPr="00D63EC3">
              <w:rPr>
                <w:rFonts w:ascii="OpenDyslexic" w:hAnsi="OpenDyslexic"/>
                <w:sz w:val="20"/>
                <w:szCs w:val="16"/>
              </w:rPr>
              <w:t>.05.25</w:t>
            </w:r>
          </w:p>
        </w:tc>
      </w:tr>
      <w:tr w:rsidR="00D63EC3" w:rsidRPr="00D63EC3" w:rsidTr="00D63EC3">
        <w:trPr>
          <w:trHeight w:val="1077"/>
        </w:trPr>
        <w:tc>
          <w:tcPr>
            <w:tcW w:w="2636" w:type="dxa"/>
            <w:vAlign w:val="center"/>
          </w:tcPr>
          <w:p w:rsidR="00D63EC3" w:rsidRPr="00D63EC3" w:rsidRDefault="00D63EC3" w:rsidP="00D56C69">
            <w:pPr>
              <w:jc w:val="center"/>
              <w:rPr>
                <w:rFonts w:ascii="OpenDyslexic" w:hAnsi="OpenDyslexic"/>
                <w:b/>
                <w:sz w:val="18"/>
                <w:szCs w:val="18"/>
              </w:rPr>
            </w:pP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b/>
                <w:sz w:val="18"/>
                <w:szCs w:val="18"/>
              </w:rPr>
            </w:pPr>
            <w:r w:rsidRPr="00D63EC3">
              <w:rPr>
                <w:rFonts w:ascii="OpenDyslexic" w:hAnsi="OpenDyslexic"/>
                <w:b/>
                <w:sz w:val="18"/>
                <w:szCs w:val="18"/>
              </w:rPr>
              <w:t>Spelling shed stage 2 step 23</w:t>
            </w:r>
          </w:p>
          <w:p w:rsidR="00D63EC3" w:rsidRPr="00D63EC3" w:rsidRDefault="00D63EC3" w:rsidP="0057688B">
            <w:pPr>
              <w:pStyle w:val="Heading4"/>
              <w:shd w:val="clear" w:color="auto" w:fill="FFFFFF"/>
              <w:spacing w:before="0" w:beforeAutospacing="0" w:after="192" w:afterAutospacing="0"/>
              <w:jc w:val="center"/>
              <w:outlineLvl w:val="3"/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Words ending in '–</w:t>
            </w:r>
            <w:proofErr w:type="spellStart"/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ly</w:t>
            </w:r>
            <w:proofErr w:type="spellEnd"/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'; exceptions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</w:p>
        </w:tc>
        <w:tc>
          <w:tcPr>
            <w:tcW w:w="3279" w:type="dxa"/>
            <w:vAlign w:val="center"/>
          </w:tcPr>
          <w:p w:rsidR="00D63EC3" w:rsidRPr="00D63EC3" w:rsidRDefault="00D63EC3" w:rsidP="00D56C69">
            <w:pPr>
              <w:jc w:val="center"/>
              <w:rPr>
                <w:rFonts w:ascii="OpenDyslexic" w:hAnsi="OpenDyslexic"/>
                <w:b/>
                <w:sz w:val="18"/>
                <w:szCs w:val="18"/>
              </w:rPr>
            </w:pPr>
            <w:r w:rsidRPr="00D63EC3">
              <w:rPr>
                <w:rFonts w:ascii="OpenDyslexic" w:hAnsi="OpenDyslexic"/>
                <w:b/>
                <w:sz w:val="18"/>
                <w:szCs w:val="18"/>
              </w:rPr>
              <w:t>Spelling shed stage 2 step 24</w:t>
            </w:r>
          </w:p>
          <w:p w:rsidR="00D63EC3" w:rsidRPr="00D63EC3" w:rsidRDefault="00D63EC3" w:rsidP="003C5FFD">
            <w:pPr>
              <w:pStyle w:val="Heading4"/>
              <w:shd w:val="clear" w:color="auto" w:fill="FFFFFF"/>
              <w:spacing w:before="0" w:beforeAutospacing="0" w:after="192" w:afterAutospacing="0"/>
              <w:jc w:val="center"/>
              <w:outlineLvl w:val="3"/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Challenge words</w:t>
            </w:r>
          </w:p>
          <w:p w:rsidR="00D63EC3" w:rsidRPr="00D63EC3" w:rsidRDefault="00D63EC3" w:rsidP="002525C0">
            <w:pPr>
              <w:jc w:val="center"/>
              <w:rPr>
                <w:rFonts w:ascii="OpenDyslexic" w:hAnsi="OpenDyslexic"/>
                <w:b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:rsidR="00D63EC3" w:rsidRPr="00D63EC3" w:rsidRDefault="00D63EC3" w:rsidP="00D56C69">
            <w:pPr>
              <w:jc w:val="center"/>
              <w:rPr>
                <w:rFonts w:ascii="OpenDyslexic" w:hAnsi="OpenDyslexic"/>
                <w:b/>
                <w:sz w:val="18"/>
                <w:szCs w:val="18"/>
              </w:rPr>
            </w:pPr>
            <w:r w:rsidRPr="00D63EC3">
              <w:rPr>
                <w:rFonts w:ascii="OpenDyslexic" w:hAnsi="OpenDyslexic"/>
                <w:b/>
                <w:sz w:val="18"/>
                <w:szCs w:val="18"/>
              </w:rPr>
              <w:t>Spelling shed stage 2 step 25</w:t>
            </w:r>
          </w:p>
          <w:p w:rsidR="00D63EC3" w:rsidRPr="00D63EC3" w:rsidRDefault="00D63EC3" w:rsidP="0057688B">
            <w:pPr>
              <w:pStyle w:val="Heading4"/>
              <w:shd w:val="clear" w:color="auto" w:fill="FFFFFF"/>
              <w:spacing w:before="0" w:beforeAutospacing="0" w:after="192" w:afterAutospacing="0"/>
              <w:jc w:val="center"/>
              <w:outlineLvl w:val="3"/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Words ending with the suffix '-</w:t>
            </w:r>
            <w:proofErr w:type="spellStart"/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er</w:t>
            </w:r>
            <w:proofErr w:type="spellEnd"/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'</w:t>
            </w:r>
          </w:p>
          <w:p w:rsidR="00D63EC3" w:rsidRPr="00D63EC3" w:rsidRDefault="00D63EC3" w:rsidP="002525C0">
            <w:pPr>
              <w:jc w:val="center"/>
              <w:rPr>
                <w:rFonts w:ascii="OpenDyslexic" w:hAnsi="OpenDyslexic"/>
                <w:b/>
                <w:sz w:val="18"/>
                <w:szCs w:val="18"/>
              </w:rPr>
            </w:pPr>
          </w:p>
        </w:tc>
        <w:tc>
          <w:tcPr>
            <w:tcW w:w="2792" w:type="dxa"/>
            <w:vAlign w:val="center"/>
          </w:tcPr>
          <w:p w:rsidR="00D63EC3" w:rsidRPr="00D63EC3" w:rsidRDefault="00D63EC3" w:rsidP="0012124F">
            <w:pPr>
              <w:pStyle w:val="Heading2"/>
              <w:shd w:val="clear" w:color="auto" w:fill="FFFFFF"/>
              <w:jc w:val="center"/>
              <w:outlineLvl w:val="1"/>
              <w:rPr>
                <w:rFonts w:ascii="OpenDyslexic" w:eastAsiaTheme="minorHAnsi" w:hAnsi="OpenDyslexic" w:cstheme="minorBidi"/>
                <w:b/>
                <w:color w:val="auto"/>
                <w:sz w:val="18"/>
                <w:szCs w:val="18"/>
              </w:rPr>
            </w:pPr>
          </w:p>
          <w:p w:rsidR="00D63EC3" w:rsidRPr="00D63EC3" w:rsidRDefault="00D63EC3" w:rsidP="0012124F">
            <w:pPr>
              <w:pStyle w:val="Heading2"/>
              <w:shd w:val="clear" w:color="auto" w:fill="FFFFFF"/>
              <w:jc w:val="center"/>
              <w:outlineLvl w:val="1"/>
              <w:rPr>
                <w:rFonts w:ascii="OpenDyslexic" w:eastAsiaTheme="minorHAnsi" w:hAnsi="OpenDyslexic" w:cstheme="minorBidi"/>
                <w:b/>
                <w:color w:val="auto"/>
                <w:sz w:val="18"/>
                <w:szCs w:val="18"/>
              </w:rPr>
            </w:pPr>
            <w:r w:rsidRPr="00D63EC3">
              <w:rPr>
                <w:rFonts w:ascii="OpenDyslexic" w:eastAsiaTheme="minorHAnsi" w:hAnsi="OpenDyslexic" w:cstheme="minorBidi"/>
                <w:b/>
                <w:color w:val="auto"/>
                <w:sz w:val="18"/>
                <w:szCs w:val="18"/>
              </w:rPr>
              <w:t>Spelling shed stage 2 step 26</w:t>
            </w:r>
          </w:p>
          <w:p w:rsidR="00D63EC3" w:rsidRPr="00D63EC3" w:rsidRDefault="00D63EC3" w:rsidP="002B22D1">
            <w:pPr>
              <w:pStyle w:val="Heading4"/>
              <w:shd w:val="clear" w:color="auto" w:fill="FAFAFA"/>
              <w:spacing w:before="0" w:beforeAutospacing="0" w:after="192" w:afterAutospacing="0"/>
              <w:jc w:val="center"/>
              <w:outlineLvl w:val="3"/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Words where the digraph '</w:t>
            </w:r>
            <w:proofErr w:type="spellStart"/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ch</w:t>
            </w:r>
            <w:proofErr w:type="spellEnd"/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' makes a /k/ sound</w:t>
            </w:r>
          </w:p>
          <w:p w:rsidR="00D63EC3" w:rsidRPr="00D63EC3" w:rsidRDefault="00D63EC3" w:rsidP="0012124F">
            <w:pPr>
              <w:pStyle w:val="Heading2"/>
              <w:shd w:val="clear" w:color="auto" w:fill="FFFFFF"/>
              <w:jc w:val="center"/>
              <w:outlineLvl w:val="1"/>
              <w:rPr>
                <w:rFonts w:ascii="OpenDyslexic" w:eastAsiaTheme="minorHAnsi" w:hAnsi="OpenDyslexic" w:cstheme="minorBidi"/>
                <w:color w:val="auto"/>
                <w:sz w:val="22"/>
                <w:szCs w:val="22"/>
              </w:rPr>
            </w:pPr>
          </w:p>
        </w:tc>
        <w:tc>
          <w:tcPr>
            <w:tcW w:w="2406" w:type="dxa"/>
          </w:tcPr>
          <w:p w:rsidR="00D63EC3" w:rsidRDefault="00D63EC3" w:rsidP="00D63EC3">
            <w:pPr>
              <w:pStyle w:val="Heading2"/>
              <w:shd w:val="clear" w:color="auto" w:fill="FFFFFF"/>
              <w:jc w:val="center"/>
              <w:outlineLvl w:val="1"/>
              <w:rPr>
                <w:rFonts w:ascii="OpenDyslexic" w:eastAsiaTheme="minorHAnsi" w:hAnsi="OpenDyslexic" w:cstheme="minorBidi"/>
                <w:b/>
                <w:color w:val="auto"/>
                <w:sz w:val="18"/>
                <w:szCs w:val="18"/>
              </w:rPr>
            </w:pPr>
          </w:p>
          <w:p w:rsidR="00D63EC3" w:rsidRPr="00D63EC3" w:rsidRDefault="00D63EC3" w:rsidP="00D63EC3">
            <w:pPr>
              <w:pStyle w:val="Heading2"/>
              <w:shd w:val="clear" w:color="auto" w:fill="FFFFFF"/>
              <w:jc w:val="center"/>
              <w:outlineLvl w:val="1"/>
              <w:rPr>
                <w:rFonts w:ascii="OpenDyslexic" w:eastAsiaTheme="minorHAnsi" w:hAnsi="OpenDyslexic" w:cstheme="minorBidi"/>
                <w:b/>
                <w:color w:val="auto"/>
                <w:sz w:val="18"/>
                <w:szCs w:val="18"/>
              </w:rPr>
            </w:pPr>
            <w:r w:rsidRPr="00D63EC3">
              <w:rPr>
                <w:rFonts w:ascii="OpenDyslexic" w:eastAsiaTheme="minorHAnsi" w:hAnsi="OpenDyslexic" w:cstheme="minorBidi"/>
                <w:b/>
                <w:color w:val="auto"/>
                <w:sz w:val="18"/>
                <w:szCs w:val="18"/>
              </w:rPr>
              <w:t>Spelling shed stage 2 step 2</w:t>
            </w:r>
            <w:r>
              <w:rPr>
                <w:rFonts w:ascii="OpenDyslexic" w:eastAsiaTheme="minorHAnsi" w:hAnsi="OpenDyslexic" w:cstheme="minorBidi"/>
                <w:b/>
                <w:color w:val="auto"/>
                <w:sz w:val="18"/>
                <w:szCs w:val="18"/>
              </w:rPr>
              <w:t>7</w:t>
            </w:r>
          </w:p>
          <w:p w:rsidR="00D63EC3" w:rsidRPr="00D63EC3" w:rsidRDefault="00D63EC3" w:rsidP="00D63EC3">
            <w:pPr>
              <w:pStyle w:val="Heading4"/>
              <w:shd w:val="clear" w:color="auto" w:fill="FAFAFA"/>
              <w:spacing w:before="0" w:beforeAutospacing="0" w:after="192" w:afterAutospacing="0"/>
              <w:jc w:val="center"/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Words ending in '-</w:t>
            </w:r>
            <w:proofErr w:type="spellStart"/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gue</w:t>
            </w:r>
            <w:proofErr w:type="spellEnd"/>
            <w:r w:rsidRPr="00D63EC3">
              <w:rPr>
                <w:rFonts w:ascii="OpenDyslexic" w:eastAsiaTheme="minorHAnsi" w:hAnsi="OpenDyslexic" w:cstheme="minorBidi"/>
                <w:b w:val="0"/>
                <w:bCs w:val="0"/>
                <w:sz w:val="22"/>
                <w:szCs w:val="22"/>
                <w:lang w:eastAsia="en-US"/>
              </w:rPr>
              <w:t>' and '-que'</w:t>
            </w:r>
          </w:p>
          <w:p w:rsidR="00D63EC3" w:rsidRPr="00D63EC3" w:rsidRDefault="00D63EC3" w:rsidP="0012124F">
            <w:pPr>
              <w:pStyle w:val="Heading2"/>
              <w:shd w:val="clear" w:color="auto" w:fill="FFFFFF"/>
              <w:jc w:val="center"/>
              <w:outlineLvl w:val="1"/>
              <w:rPr>
                <w:rFonts w:ascii="OpenDyslexic" w:eastAsiaTheme="minorHAnsi" w:hAnsi="OpenDyslexic" w:cstheme="minorBidi"/>
                <w:b/>
                <w:color w:val="auto"/>
                <w:sz w:val="18"/>
                <w:szCs w:val="18"/>
              </w:rPr>
            </w:pPr>
          </w:p>
        </w:tc>
      </w:tr>
      <w:tr w:rsidR="00D63EC3" w:rsidRPr="00D63EC3" w:rsidTr="00D63EC3">
        <w:trPr>
          <w:trHeight w:val="587"/>
        </w:trPr>
        <w:tc>
          <w:tcPr>
            <w:tcW w:w="2636" w:type="dxa"/>
          </w:tcPr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truly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duly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daily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fully</w:t>
            </w:r>
          </w:p>
          <w:p w:rsidR="00D63EC3" w:rsidRPr="00D63EC3" w:rsidRDefault="00D63EC3" w:rsidP="0057688B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shyly</w:t>
            </w:r>
          </w:p>
          <w:p w:rsidR="00D63EC3" w:rsidRPr="00D63EC3" w:rsidRDefault="00D63EC3" w:rsidP="0057688B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happily</w:t>
            </w:r>
          </w:p>
          <w:p w:rsidR="00D63EC3" w:rsidRPr="00D63EC3" w:rsidRDefault="00D63EC3" w:rsidP="0057688B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slyly</w:t>
            </w:r>
          </w:p>
          <w:p w:rsidR="00D63EC3" w:rsidRPr="00D63EC3" w:rsidRDefault="00D63EC3" w:rsidP="0057688B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wholly</w:t>
            </w:r>
          </w:p>
        </w:tc>
        <w:tc>
          <w:tcPr>
            <w:tcW w:w="3279" w:type="dxa"/>
          </w:tcPr>
          <w:p w:rsidR="00D63EC3" w:rsidRPr="00D63EC3" w:rsidRDefault="00D63EC3" w:rsidP="003C5FFD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address</w:t>
            </w:r>
          </w:p>
          <w:p w:rsidR="00D63EC3" w:rsidRPr="00D63EC3" w:rsidRDefault="00D63EC3" w:rsidP="003C5FFD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arrive</w:t>
            </w:r>
          </w:p>
          <w:p w:rsidR="00D63EC3" w:rsidRPr="00D63EC3" w:rsidRDefault="00D63EC3" w:rsidP="003C5FFD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certainly</w:t>
            </w:r>
          </w:p>
          <w:p w:rsidR="00D63EC3" w:rsidRPr="00D63EC3" w:rsidRDefault="00D63EC3" w:rsidP="003C5FFD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experience</w:t>
            </w:r>
          </w:p>
          <w:p w:rsidR="00D63EC3" w:rsidRPr="00D63EC3" w:rsidRDefault="00D63EC3" w:rsidP="003C5FFD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history</w:t>
            </w:r>
          </w:p>
          <w:p w:rsidR="00D63EC3" w:rsidRPr="00D63EC3" w:rsidRDefault="00D63EC3" w:rsidP="003C5FFD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mention</w:t>
            </w:r>
          </w:p>
          <w:p w:rsidR="00D63EC3" w:rsidRPr="00D63EC3" w:rsidRDefault="00D63EC3" w:rsidP="003C5FFD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occasionally</w:t>
            </w:r>
          </w:p>
          <w:p w:rsidR="00D63EC3" w:rsidRPr="00D63EC3" w:rsidRDefault="00D63EC3" w:rsidP="003C5FFD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probably</w:t>
            </w:r>
          </w:p>
        </w:tc>
        <w:tc>
          <w:tcPr>
            <w:tcW w:w="3045" w:type="dxa"/>
          </w:tcPr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teacher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catcher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richer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stretcher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watcher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butcher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scorcher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cruncher</w:t>
            </w:r>
          </w:p>
        </w:tc>
        <w:tc>
          <w:tcPr>
            <w:tcW w:w="2792" w:type="dxa"/>
          </w:tcPr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scheme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chorus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chemist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echo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character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stomach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school</w:t>
            </w:r>
          </w:p>
          <w:p w:rsidR="00D63EC3" w:rsidRPr="00D63EC3" w:rsidRDefault="00D63EC3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D63EC3">
              <w:rPr>
                <w:rFonts w:ascii="OpenDyslexic" w:hAnsi="OpenDyslexic"/>
                <w:sz w:val="28"/>
                <w:szCs w:val="28"/>
              </w:rPr>
              <w:t>anchor</w:t>
            </w:r>
          </w:p>
        </w:tc>
        <w:tc>
          <w:tcPr>
            <w:tcW w:w="2406" w:type="dxa"/>
          </w:tcPr>
          <w:p w:rsidR="00D63EC3" w:rsidRDefault="00BA6591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rPr>
                <w:rFonts w:ascii="OpenDyslexic" w:hAnsi="OpenDyslexic"/>
                <w:sz w:val="28"/>
                <w:szCs w:val="28"/>
              </w:rPr>
              <w:t>vague</w:t>
            </w:r>
          </w:p>
          <w:p w:rsidR="00BA6591" w:rsidRDefault="00BA6591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rPr>
                <w:rFonts w:ascii="OpenDyslexic" w:hAnsi="OpenDyslexic"/>
                <w:sz w:val="28"/>
                <w:szCs w:val="28"/>
              </w:rPr>
              <w:t>league</w:t>
            </w:r>
          </w:p>
          <w:p w:rsidR="00BA6591" w:rsidRDefault="00BA6591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rPr>
                <w:rFonts w:ascii="OpenDyslexic" w:hAnsi="OpenDyslexic"/>
                <w:sz w:val="28"/>
                <w:szCs w:val="28"/>
              </w:rPr>
              <w:t>plague</w:t>
            </w:r>
          </w:p>
          <w:p w:rsidR="00BA6591" w:rsidRDefault="00BA6591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rPr>
                <w:rFonts w:ascii="OpenDyslexic" w:hAnsi="OpenDyslexic"/>
                <w:sz w:val="28"/>
                <w:szCs w:val="28"/>
              </w:rPr>
              <w:t>fatigue</w:t>
            </w:r>
            <w:bookmarkStart w:id="0" w:name="_GoBack"/>
            <w:bookmarkEnd w:id="0"/>
          </w:p>
          <w:p w:rsidR="00BA6591" w:rsidRDefault="00BA6591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rPr>
                <w:rFonts w:ascii="OpenDyslexic" w:hAnsi="OpenDyslexic"/>
                <w:sz w:val="28"/>
                <w:szCs w:val="28"/>
              </w:rPr>
              <w:t>antique</w:t>
            </w:r>
          </w:p>
          <w:p w:rsidR="00BA6591" w:rsidRDefault="00BA6591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rPr>
                <w:rFonts w:ascii="OpenDyslexic" w:hAnsi="OpenDyslexic"/>
                <w:sz w:val="28"/>
                <w:szCs w:val="28"/>
              </w:rPr>
              <w:t>unique</w:t>
            </w:r>
          </w:p>
          <w:p w:rsidR="00BA6591" w:rsidRDefault="00BA6591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rPr>
                <w:rFonts w:ascii="OpenDyslexic" w:hAnsi="OpenDyslexic"/>
                <w:sz w:val="28"/>
                <w:szCs w:val="28"/>
              </w:rPr>
              <w:t>plaque</w:t>
            </w:r>
          </w:p>
          <w:p w:rsidR="00BA6591" w:rsidRDefault="00BA6591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rPr>
                <w:rFonts w:ascii="OpenDyslexic" w:hAnsi="OpenDyslexic"/>
                <w:sz w:val="28"/>
                <w:szCs w:val="28"/>
              </w:rPr>
              <w:t>mosque</w:t>
            </w:r>
          </w:p>
          <w:p w:rsidR="00BA6591" w:rsidRPr="00D63EC3" w:rsidRDefault="00BA6591" w:rsidP="00D56C6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</w:p>
        </w:tc>
      </w:tr>
    </w:tbl>
    <w:p w:rsidR="00CB57DE" w:rsidRPr="00D63EC3" w:rsidRDefault="00CB57DE">
      <w:pPr>
        <w:rPr>
          <w:rFonts w:ascii="OpenDyslexic" w:hAnsi="OpenDyslexic"/>
          <w:sz w:val="24"/>
        </w:rPr>
      </w:pPr>
    </w:p>
    <w:sectPr w:rsidR="00CB57DE" w:rsidRPr="00D63EC3" w:rsidSect="00CB57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DE"/>
    <w:rsid w:val="000917C0"/>
    <w:rsid w:val="0012124F"/>
    <w:rsid w:val="002525C0"/>
    <w:rsid w:val="002B22D1"/>
    <w:rsid w:val="0036327B"/>
    <w:rsid w:val="003C5FFD"/>
    <w:rsid w:val="003F3BE5"/>
    <w:rsid w:val="00483472"/>
    <w:rsid w:val="00487EC0"/>
    <w:rsid w:val="00521ED0"/>
    <w:rsid w:val="0057688B"/>
    <w:rsid w:val="005B3749"/>
    <w:rsid w:val="005C01E6"/>
    <w:rsid w:val="006E33A4"/>
    <w:rsid w:val="00716B40"/>
    <w:rsid w:val="0084262C"/>
    <w:rsid w:val="008A4FF7"/>
    <w:rsid w:val="008E7A7C"/>
    <w:rsid w:val="0096135A"/>
    <w:rsid w:val="009A0591"/>
    <w:rsid w:val="00A05AA0"/>
    <w:rsid w:val="00B00E41"/>
    <w:rsid w:val="00B603EF"/>
    <w:rsid w:val="00B838C4"/>
    <w:rsid w:val="00BA6591"/>
    <w:rsid w:val="00C615DC"/>
    <w:rsid w:val="00C95F3C"/>
    <w:rsid w:val="00CB57DE"/>
    <w:rsid w:val="00CE5B62"/>
    <w:rsid w:val="00CF7CEF"/>
    <w:rsid w:val="00D52172"/>
    <w:rsid w:val="00D56C69"/>
    <w:rsid w:val="00D63EC3"/>
    <w:rsid w:val="00DC0BF8"/>
    <w:rsid w:val="00DE7E74"/>
    <w:rsid w:val="00E2658E"/>
    <w:rsid w:val="00E278B2"/>
    <w:rsid w:val="00E37127"/>
    <w:rsid w:val="00E54276"/>
    <w:rsid w:val="00EA721D"/>
    <w:rsid w:val="00EF57E8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E3F2"/>
  <w15:chartTrackingRefBased/>
  <w15:docId w15:val="{932FCDA0-B834-44CF-B0EB-49FBD6C3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B37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B37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2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Keates</dc:creator>
  <cp:keywords/>
  <dc:description/>
  <cp:lastModifiedBy>Lucy Rignall</cp:lastModifiedBy>
  <cp:revision>4</cp:revision>
  <cp:lastPrinted>2025-04-23T12:42:00Z</cp:lastPrinted>
  <dcterms:created xsi:type="dcterms:W3CDTF">2025-04-23T12:42:00Z</dcterms:created>
  <dcterms:modified xsi:type="dcterms:W3CDTF">2026-04-15T12:36:00Z</dcterms:modified>
</cp:coreProperties>
</file>